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3A" w:rsidRDefault="00967335" w:rsidP="002A553A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 w:rsidRPr="0096733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553A">
        <w:rPr>
          <w:rFonts w:ascii="Times New Roman" w:hAnsi="Times New Roman"/>
          <w:sz w:val="28"/>
          <w:szCs w:val="28"/>
          <w:lang w:val="kk-KZ"/>
        </w:rPr>
        <w:t>«БЕКІТЕМІН»</w:t>
      </w:r>
    </w:p>
    <w:p w:rsidR="002A553A" w:rsidRDefault="002A553A" w:rsidP="002A553A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Оразақ ауылы</w:t>
      </w:r>
    </w:p>
    <w:p w:rsidR="002A553A" w:rsidRPr="00E60D31" w:rsidRDefault="002A553A" w:rsidP="002A553A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ЖОББМ  директоры</w:t>
      </w:r>
    </w:p>
    <w:p w:rsidR="002A553A" w:rsidRDefault="002A553A" w:rsidP="002A553A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Ш.И.Жахина </w:t>
      </w:r>
    </w:p>
    <w:p w:rsidR="002A553A" w:rsidRDefault="002A553A" w:rsidP="002A553A">
      <w:pPr>
        <w:spacing w:after="0" w:line="240" w:lineRule="auto"/>
        <w:jc w:val="right"/>
        <w:rPr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__________       </w:t>
      </w: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A553A" w:rsidRPr="00A44DCE" w:rsidRDefault="002A553A" w:rsidP="002A553A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2A553A" w:rsidRPr="008A063B" w:rsidRDefault="002A553A" w:rsidP="002A553A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2A553A" w:rsidRPr="008A063B" w:rsidRDefault="002A553A" w:rsidP="002A553A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2A553A" w:rsidRPr="008A063B" w:rsidRDefault="002A553A" w:rsidP="002A553A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2A553A" w:rsidRDefault="002A553A" w:rsidP="002A553A">
      <w:pPr>
        <w:spacing w:after="0"/>
        <w:rPr>
          <w:rFonts w:ascii="Times New Roman" w:hAnsi="Times New Roman" w:cs="Times New Roman"/>
          <w:color w:val="1D1B11" w:themeColor="background2" w:themeShade="1A"/>
          <w:sz w:val="44"/>
          <w:szCs w:val="44"/>
          <w:lang w:val="kk-KZ"/>
        </w:rPr>
      </w:pPr>
    </w:p>
    <w:p w:rsidR="002A553A" w:rsidRPr="008A063B" w:rsidRDefault="002A553A" w:rsidP="002A553A">
      <w:pPr>
        <w:spacing w:after="0"/>
        <w:rPr>
          <w:rFonts w:ascii="Times New Roman" w:hAnsi="Times New Roman" w:cs="Times New Roman"/>
          <w:color w:val="1D1B11" w:themeColor="background2" w:themeShade="1A"/>
          <w:sz w:val="44"/>
          <w:szCs w:val="44"/>
          <w:lang w:val="kk-KZ"/>
        </w:rPr>
      </w:pPr>
    </w:p>
    <w:p w:rsidR="002A553A" w:rsidRDefault="002A553A" w:rsidP="002A553A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>2021-2022</w:t>
      </w:r>
      <w:r w:rsidRPr="00E60D31"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 xml:space="preserve"> оқу жылына арналған педагог-логопедтің </w:t>
      </w:r>
    </w:p>
    <w:p w:rsidR="002A553A" w:rsidRPr="00E60D31" w:rsidRDefault="002A553A" w:rsidP="002A553A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  <w:r w:rsidRPr="00E60D31"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>жылдық жұмыс жоспары</w:t>
      </w:r>
    </w:p>
    <w:p w:rsidR="002A553A" w:rsidRPr="00E60D31" w:rsidRDefault="002A553A" w:rsidP="002A553A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</w:p>
    <w:p w:rsidR="002A553A" w:rsidRDefault="002A553A" w:rsidP="002A553A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</w:p>
    <w:p w:rsidR="002A553A" w:rsidRDefault="002A553A" w:rsidP="002A553A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  <w:t xml:space="preserve">                                                                                           </w:t>
      </w:r>
    </w:p>
    <w:p w:rsidR="002A553A" w:rsidRPr="00225C10" w:rsidRDefault="002A553A" w:rsidP="002A553A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  <w:t xml:space="preserve"> </w:t>
      </w:r>
      <w:r w:rsidRPr="00225C10">
        <w:rPr>
          <w:rFonts w:ascii="Times New Roman" w:hAnsi="Times New Roman" w:cs="Times New Roman"/>
          <w:iCs/>
          <w:color w:val="1D1B11" w:themeColor="background2" w:themeShade="1A"/>
          <w:sz w:val="28"/>
          <w:szCs w:val="44"/>
          <w:lang w:val="kk-KZ"/>
        </w:rPr>
        <w:t>Педагог-логопед:</w:t>
      </w:r>
      <w:r>
        <w:rPr>
          <w:rFonts w:ascii="Times New Roman" w:hAnsi="Times New Roman" w:cs="Times New Roman"/>
          <w:iCs/>
          <w:color w:val="1D1B11" w:themeColor="background2" w:themeShade="1A"/>
          <w:sz w:val="28"/>
          <w:szCs w:val="44"/>
          <w:lang w:val="kk-KZ"/>
        </w:rPr>
        <w:t xml:space="preserve">            Армина Б.А.</w:t>
      </w:r>
    </w:p>
    <w:p w:rsidR="002A553A" w:rsidRDefault="002A553A" w:rsidP="002A553A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2A553A" w:rsidRDefault="002A553A" w:rsidP="002A553A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2A553A" w:rsidRDefault="002A553A" w:rsidP="002A553A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2A553A" w:rsidRPr="00F70AB0" w:rsidRDefault="002A553A" w:rsidP="002A553A">
      <w:pPr>
        <w:tabs>
          <w:tab w:val="left" w:pos="8823"/>
        </w:tabs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</w:p>
    <w:p w:rsidR="002A553A" w:rsidRDefault="002A553A" w:rsidP="002A553A">
      <w:pPr>
        <w:rPr>
          <w:lang w:val="kk-KZ"/>
        </w:rPr>
      </w:pPr>
    </w:p>
    <w:p w:rsidR="002A553A" w:rsidRPr="008A063B" w:rsidRDefault="002A553A" w:rsidP="002A553A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>2021-2022 оқу жылына арналған педагог</w:t>
      </w:r>
      <w:r w:rsidRPr="008A063B"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>-логопедтің жылдық</w:t>
      </w: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 xml:space="preserve"> жұмыс жоспары</w:t>
      </w:r>
    </w:p>
    <w:p w:rsidR="002A553A" w:rsidRPr="008A063B" w:rsidRDefault="002A553A" w:rsidP="002A553A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Түсінік хат</w:t>
      </w:r>
    </w:p>
    <w:p w:rsidR="002A553A" w:rsidRPr="008A063B" w:rsidRDefault="002A553A" w:rsidP="002A553A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Жалпы білім беру мекемелеріндегі оқушылармен к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оррекциялық құрылым аспектісі әр түрл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і сөйлеу бұзылыстары бар оқушылар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мен жұмыс жасау  білім беру, тәрбиелеу жүйесінің құрамдас бөлігі болып табылады. Логопедиялық, коррекциялық-педагогикалық әсер ету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лер оқушыдағы сөйлеу бұзылыстарын жою, 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мектепте оқу процесінде қиындық тудырмауға болысады. Мақсатқа жету жеке және фронтальды сабақтарда логопедтің түзету  жұмысымен  жүзеге асырылатын, сонымен қатар сынып жетекшісімен, ата-анасымен бір қалыпты сөйлеу тәртібін құру негізінде шешілетін білім беру, тәрбиелік, түзету мен дамыту әдістерін кеңінен қолданумен қамтамасыз етіледі.</w:t>
      </w: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 </w:t>
      </w:r>
    </w:p>
    <w:p w:rsidR="002A553A" w:rsidRPr="008A063B" w:rsidRDefault="002A553A" w:rsidP="002A553A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Мақсаты:  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Сөй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леу тілінде бұзылыстары бар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ларға логопедиялық көмек көрсету жұмысын ұйымдастыру, сөйлеу тілі бұзылыстарының алдын алу және түзету жұмыстарын жүргізу.</w:t>
      </w:r>
    </w:p>
    <w:p w:rsidR="002A553A" w:rsidRPr="008A063B" w:rsidRDefault="002A553A" w:rsidP="002A553A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Міндеттері:</w:t>
      </w:r>
    </w:p>
    <w:p w:rsidR="002A553A" w:rsidRPr="008A063B" w:rsidRDefault="002A553A" w:rsidP="002A553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Ауызша және ж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азбаша сөйлеу тілі бұзылған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ларға диагностика жүргізу.</w:t>
      </w:r>
    </w:p>
    <w:p w:rsidR="002A553A" w:rsidRPr="008A063B" w:rsidRDefault="002A553A" w:rsidP="002A553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Сөйлеу тілі бұзылған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лармен түзету жұмыстарын жүргізе отырып әлеуметтік ортаға бейімдеу.</w:t>
      </w:r>
    </w:p>
    <w:p w:rsidR="002A553A" w:rsidRDefault="002A553A" w:rsidP="002A553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Сөйлеу тілі бұзылыстарының алдын ала отырып, түзете-дамыту арқылы білім беру. </w:t>
      </w:r>
    </w:p>
    <w:p w:rsidR="002A553A" w:rsidRDefault="002A553A" w:rsidP="002A553A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3827"/>
        <w:gridCol w:w="3685"/>
        <w:gridCol w:w="3226"/>
      </w:tblGrid>
      <w:tr w:rsidR="002A553A" w:rsidTr="008205CB">
        <w:tc>
          <w:tcPr>
            <w:tcW w:w="81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382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Кіммен жүргізіледі</w:t>
            </w:r>
          </w:p>
        </w:tc>
        <w:tc>
          <w:tcPr>
            <w:tcW w:w="3226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Мерзімі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2A553A" w:rsidTr="008205CB">
        <w:tc>
          <w:tcPr>
            <w:tcW w:w="817" w:type="dxa"/>
            <w:vMerge w:val="restart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vMerge w:val="restart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Әдістемелік-ұйымдастырушылық</w:t>
            </w: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 xml:space="preserve">Оқушыларды жалпы бақылау,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педагог-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огопедтің көмегін қажет ететін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 санын анықтау.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Логопед 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қыркүйек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Әр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 жеке сөйлеу картасын,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жеке дамыту бағдарламасын, жеке және топтық күнтізбелік-тақырыптық жоспар құру.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E70B6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қыркүйек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Тіркеуге алынған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лардың 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тілінің дамуын қадағалау.</w:t>
            </w:r>
          </w:p>
          <w:p w:rsidR="002A553A" w:rsidRPr="008A063B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</w:t>
            </w: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2A553A" w:rsidRPr="00E70B6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rPr>
          <w:gridAfter w:val="3"/>
          <w:wAfter w:w="10738" w:type="dxa"/>
          <w:trHeight w:val="322"/>
        </w:trPr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2A553A" w:rsidTr="008205CB">
        <w:trPr>
          <w:gridAfter w:val="3"/>
          <w:wAfter w:w="10738" w:type="dxa"/>
          <w:trHeight w:val="322"/>
        </w:trPr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тіл бұзылысын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түзеу үшін қажетті білім алуын қадағалау.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</w:t>
            </w: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сабақтар барысында жаңа технологияларды қолдануды іске асыру.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Жылдық жұмыстың қорытындысын әзірлеу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.</w:t>
            </w: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1-4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сыныптармен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2A553A" w:rsidTr="008205CB">
        <w:tc>
          <w:tcPr>
            <w:tcW w:w="817" w:type="dxa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Іс-қағаздардың, сөйлеу карталарының уақтылы толтырылуын қадағалау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 w:val="restart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vMerge w:val="restart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Түзету бағыты</w:t>
            </w: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Түзету жұмысының бағытын қажеттілігіне қарай өзгерту.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Қараша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ПМПК мамандарымен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ларға түзетушілік сабақтар беру  кезінде байланыста болу.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Тәжірибе алмасу</w:t>
            </w:r>
          </w:p>
        </w:tc>
        <w:tc>
          <w:tcPr>
            <w:tcW w:w="3226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Артикуляциялық гимнастикалар кешенін қолдану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ритмика арқылы сөйлеу тілін түзету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Қаңтар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Топпен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жұмыс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ты ұйымдастыру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Pr="008E2C8D" w:rsidRDefault="002A553A" w:rsidP="008205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тіліндегі қалыптасқан дыбыстарды толық анықтап, дыбыстарды қою және бекіту жұмыстарын жүргізу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қорытынды жасау</w:t>
            </w: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 бұзылған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2A553A" w:rsidTr="008205CB">
        <w:tc>
          <w:tcPr>
            <w:tcW w:w="817" w:type="dxa"/>
            <w:vMerge w:val="restart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vMerge w:val="restart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Мұғаліммен жұмыс</w:t>
            </w: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Сынып жетекшілерімен бірге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лардағы тіл бұзылыс түрлерін, жазу, оқу бұзылыстарын анықтау.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Қазан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Логопедия сұрақтары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бойынша кеңес беру.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 w:val="restart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vMerge w:val="restart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Ата-анамен жұмыс</w:t>
            </w: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 жүргізілетін түзету жұмысы жайлы ата-ананы хабардар ету.</w:t>
            </w:r>
          </w:p>
          <w:p w:rsidR="002A553A" w:rsidRDefault="002A553A" w:rsidP="008205CB">
            <w:pPr>
              <w:ind w:left="34" w:hanging="34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Ата-анаға отбасындағы түзету жұмыстарын үйрету.</w:t>
            </w:r>
          </w:p>
          <w:p w:rsidR="002A553A" w:rsidRPr="008A063B" w:rsidRDefault="002A553A" w:rsidP="008205CB">
            <w:pPr>
              <w:ind w:left="34" w:hanging="34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мен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Қазан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 түзете – дамытушылық оқыту бойынша атқарылған жұмыстар жөнінде қысқаша шолу жасау.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Ата-аналарды логопедиялық жұмыс нәтижелерімен таныстыру.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Сәуір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Жасалған жұмысқа анықтама жазу.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2A553A" w:rsidTr="008205CB">
        <w:tc>
          <w:tcPr>
            <w:tcW w:w="817" w:type="dxa"/>
            <w:vMerge w:val="restart"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vMerge w:val="restart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Диагностикалық бағыт</w:t>
            </w:r>
          </w:p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ның ауызша  және жазбаша сөйлеу тілін тексеру</w:t>
            </w:r>
          </w:p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лардың дұрыс сөйлеуін  диагностикалау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Логопад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мен</w:t>
            </w: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2A553A" w:rsidTr="008205CB">
        <w:tc>
          <w:tcPr>
            <w:tcW w:w="817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2A553A" w:rsidRDefault="002A553A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2A553A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 бұзылған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 диагностикалау</w:t>
            </w:r>
          </w:p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Журналға  тіркеу</w:t>
            </w:r>
          </w:p>
        </w:tc>
        <w:tc>
          <w:tcPr>
            <w:tcW w:w="3226" w:type="dxa"/>
          </w:tcPr>
          <w:p w:rsidR="002A553A" w:rsidRPr="008A063B" w:rsidRDefault="002A553A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</w:tbl>
    <w:p w:rsidR="002A553A" w:rsidRDefault="00967335" w:rsidP="002A553A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color w:val="1D1B11" w:themeColor="background2" w:themeShade="1A"/>
          <w:sz w:val="28"/>
          <w:szCs w:val="28"/>
        </w:rPr>
        <w:lastRenderedPageBreak/>
        <w:drawing>
          <wp:inline distT="0" distB="0" distL="0" distR="0">
            <wp:extent cx="9172575" cy="6673191"/>
            <wp:effectExtent l="0" t="0" r="0" b="0"/>
            <wp:docPr id="2" name="Рисунок 2" descr="C:\Users\User\Pictures\Сканы\Скан_20231113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Сканы\Скан_20231113 (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524" cy="667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A553A" w:rsidRDefault="002A553A" w:rsidP="002A553A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2A553A" w:rsidRDefault="002A553A" w:rsidP="002A553A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2A553A" w:rsidRPr="004F5DD5" w:rsidRDefault="002A553A" w:rsidP="002A553A">
      <w:pPr>
        <w:jc w:val="right"/>
        <w:rPr>
          <w:rFonts w:ascii="Times New Roman" w:hAnsi="Times New Roman" w:cs="Times New Roman"/>
          <w:iCs/>
          <w:color w:val="1D1B11" w:themeColor="background2" w:themeShade="1A"/>
          <w:sz w:val="28"/>
          <w:szCs w:val="28"/>
          <w:lang w:val="kk-KZ"/>
        </w:rPr>
      </w:pPr>
    </w:p>
    <w:p w:rsidR="002A553A" w:rsidRPr="005E1CC1" w:rsidRDefault="002A553A" w:rsidP="002A553A"/>
    <w:p w:rsidR="002A553A" w:rsidRDefault="002A553A" w:rsidP="002A553A"/>
    <w:p w:rsidR="004F3F10" w:rsidRDefault="004F3F10"/>
    <w:sectPr w:rsidR="004F3F10" w:rsidSect="004F5DD5">
      <w:pgSz w:w="16838" w:h="11906" w:orient="landscape"/>
      <w:pgMar w:top="709" w:right="962" w:bottom="850" w:left="85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A5DA7"/>
    <w:multiLevelType w:val="hybridMultilevel"/>
    <w:tmpl w:val="7BE6C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10"/>
    <w:rsid w:val="002A553A"/>
    <w:rsid w:val="004F3F10"/>
    <w:rsid w:val="006D2110"/>
    <w:rsid w:val="0096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53A"/>
    <w:pPr>
      <w:ind w:left="720"/>
      <w:contextualSpacing/>
    </w:pPr>
    <w:rPr>
      <w:lang w:bidi="ug-CN"/>
    </w:rPr>
  </w:style>
  <w:style w:type="table" w:styleId="a4">
    <w:name w:val="Table Grid"/>
    <w:basedOn w:val="a1"/>
    <w:uiPriority w:val="59"/>
    <w:rsid w:val="002A55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7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33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53A"/>
    <w:pPr>
      <w:ind w:left="720"/>
      <w:contextualSpacing/>
    </w:pPr>
    <w:rPr>
      <w:lang w:bidi="ug-CN"/>
    </w:rPr>
  </w:style>
  <w:style w:type="table" w:styleId="a4">
    <w:name w:val="Table Grid"/>
    <w:basedOn w:val="a1"/>
    <w:uiPriority w:val="59"/>
    <w:rsid w:val="002A55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7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33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595</Words>
  <Characters>3394</Characters>
  <Application>Microsoft Office Word</Application>
  <DocSecurity>0</DocSecurity>
  <Lines>28</Lines>
  <Paragraphs>7</Paragraphs>
  <ScaleCrop>false</ScaleCrop>
  <Company>Home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</dc:creator>
  <cp:keywords/>
  <dc:description/>
  <cp:lastModifiedBy>БАХЫТ</cp:lastModifiedBy>
  <cp:revision>3</cp:revision>
  <dcterms:created xsi:type="dcterms:W3CDTF">2023-11-11T12:50:00Z</dcterms:created>
  <dcterms:modified xsi:type="dcterms:W3CDTF">2023-11-13T06:09:00Z</dcterms:modified>
</cp:coreProperties>
</file>